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1D" w:rsidRPr="00F52076" w:rsidRDefault="0059631D" w:rsidP="005963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shd w:val="clear" w:color="auto" w:fill="F4F4F4"/>
        </w:rPr>
      </w:pPr>
      <w:r w:rsidRPr="00F52076">
        <w:rPr>
          <w:rFonts w:ascii="Arial" w:hAnsi="Arial" w:cs="Arial"/>
          <w:b/>
          <w:i/>
          <w:sz w:val="36"/>
          <w:szCs w:val="36"/>
          <w:shd w:val="clear" w:color="auto" w:fill="F4F4F4"/>
        </w:rPr>
        <w:t xml:space="preserve">Консультация для родителей </w:t>
      </w:r>
      <w:r w:rsidR="00F52076">
        <w:rPr>
          <w:rFonts w:ascii="Arial" w:hAnsi="Arial" w:cs="Arial"/>
          <w:b/>
          <w:i/>
          <w:sz w:val="36"/>
          <w:szCs w:val="36"/>
          <w:shd w:val="clear" w:color="auto" w:fill="F4F4F4"/>
        </w:rPr>
        <w:br/>
      </w:r>
      <w:r w:rsidRPr="00F52076">
        <w:rPr>
          <w:rFonts w:ascii="Arial" w:hAnsi="Arial" w:cs="Arial"/>
          <w:b/>
          <w:i/>
          <w:sz w:val="36"/>
          <w:szCs w:val="36"/>
          <w:shd w:val="clear" w:color="auto" w:fill="F4F4F4"/>
        </w:rPr>
        <w:t>детей</w:t>
      </w:r>
      <w:r w:rsidR="00F52076">
        <w:rPr>
          <w:rFonts w:ascii="Arial" w:hAnsi="Arial" w:cs="Arial"/>
          <w:b/>
          <w:i/>
          <w:sz w:val="36"/>
          <w:szCs w:val="36"/>
          <w:shd w:val="clear" w:color="auto" w:fill="F4F4F4"/>
        </w:rPr>
        <w:br/>
      </w:r>
      <w:r w:rsidRPr="00F52076">
        <w:rPr>
          <w:rFonts w:ascii="Arial" w:hAnsi="Arial" w:cs="Arial"/>
          <w:b/>
          <w:i/>
          <w:sz w:val="36"/>
          <w:szCs w:val="36"/>
          <w:shd w:val="clear" w:color="auto" w:fill="F4F4F4"/>
        </w:rPr>
        <w:t xml:space="preserve"> раннего возраста.</w:t>
      </w:r>
    </w:p>
    <w:p w:rsidR="0059631D" w:rsidRDefault="0059631D" w:rsidP="00596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«ТАЛАНТЫ ДЕТЕЙ НАХОДЯТСЯ НА КОНЧИКАХ </w:t>
      </w:r>
      <w:r w:rsidR="00F52076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br/>
      </w:r>
      <w:r w:rsidRPr="0059631D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ИХ ПАЛЬЦЕВ»</w:t>
      </w:r>
    </w:p>
    <w:p w:rsidR="0059631D" w:rsidRPr="0059631D" w:rsidRDefault="0059631D" w:rsidP="0059631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утверждают великие ученые, Мария  </w:t>
      </w:r>
      <w:proofErr w:type="spell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Монтессори</w:t>
      </w:r>
      <w:proofErr w:type="spell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В.А Сухомлинский, что «Истоки способностей и дарование детей находятся на кончиках пальцев», а ярчайшей философ И.Кант утверждал, что «рука – это вышедший наружу мозг человека». И  действительно, исследования современных филологов показывает, что имеется тесная связь больших полушарий мозга с нервными окончаниями, заложенными в подушечках пальцев и кистях  рук, утомление рук ведет к торможению центральной нервной системы и наоборот. Таким образом развитие детей происходит под влиянием кинетических импульсов от рук, точнее от пальцев, поэтому ребенок имеющий высокий уровень мелкой моторики, умеет логически  рассуждать,</w:t>
      </w:r>
      <w:r w:rsidR="00F53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 него достаточно развиты память, внимание</w:t>
      </w:r>
      <w:proofErr w:type="gram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связная речь.</w:t>
      </w:r>
    </w:p>
    <w:p w:rsidR="0059631D" w:rsidRDefault="0059631D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Поэтому очень важно развивать мелкую моторику, можно влиять на рецепторы кистей рук и пальцев механически раздражая их и вызывая ощущения тепла с помощью </w:t>
      </w:r>
      <w:r w:rsidR="00F53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массажа. Известный японский уче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ный </w:t>
      </w:r>
      <w:proofErr w:type="spell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Йосиро</w:t>
      </w:r>
      <w:proofErr w:type="spell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Цуцуми</w:t>
      </w:r>
      <w:proofErr w:type="spell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тридцати лет изучал древние манускрипты и современную медицину и в конечном итоге разработал оригинальную методику «сохранения здоровья пальцевыми упражнениями». Слабую руку ребенка необходимо развивать, выполняя при этом основное правило – работа по развитию мелкой моторики рук должна проводиться систематически, и только тогда </w:t>
      </w:r>
      <w:proofErr w:type="gram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proofErr w:type="gram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достигнут наибольший эффект.</w:t>
      </w:r>
    </w:p>
    <w:p w:rsidR="00F52076" w:rsidRPr="0059631D" w:rsidRDefault="00F52076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59631D" w:rsidRDefault="0059631D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Массаж пальцев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начиная </w:t>
      </w:r>
      <w:proofErr w:type="gram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</w:t>
      </w:r>
      <w:r w:rsidR="00F53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ьшого и до мизинца. Растирают сначала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подушечку пальца, затем медленно опускаются к его основанию. Такой массаж желательно сопровождать веселыми рифмовками (</w:t>
      </w:r>
      <w:proofErr w:type="gram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приговорками</w:t>
      </w:r>
      <w:proofErr w:type="gram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F52076" w:rsidRPr="0059631D" w:rsidRDefault="00F52076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Массаж ладошек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камешками, металлическими или разноцветными стеклянными шариками.</w:t>
      </w:r>
    </w:p>
    <w:p w:rsidR="0059631D" w:rsidRDefault="0059631D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свидетельству археологов, люди играют кремневыми, каменными, мраморными и глиняными шарами многие столетия. Детям предлагаются шарики, которые можно вертеть в руках, щелкать по ним пальцами и «стрелять», направлять в специальные желобки и лунки, состязаясь в меткости.</w:t>
      </w:r>
    </w:p>
    <w:p w:rsidR="00F52076" w:rsidRPr="0059631D" w:rsidRDefault="00F52076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Массаж грецкими орехами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Предлагается: а) катать 2 ореха между ладонями; б) прокатывать один орех между пальцами; в) удерживать несколько орехов между растопыренными пальцами ведущей руки; г) удерживать несколько орехов между пальцами обеих рук.</w:t>
      </w:r>
    </w:p>
    <w:p w:rsidR="0059631D" w:rsidRDefault="0059631D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Массаж шестигранными карандашами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Грани карандаша легко «управляют» ладони и активизируют нервные окончания, снимают напряжение. Детей учат пропускать карандаши между одним и двумя – тремя пальцами; удерживать его в определенном положении в правой и левой руке.</w:t>
      </w:r>
    </w:p>
    <w:p w:rsidR="00F52076" w:rsidRPr="0059631D" w:rsidRDefault="00F52076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Массаж «четками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Перебирание «четок» (бус) развивает пальцы, успокаивает нервы. В это время можно считать количество «четок» (в прямом и обратном порядке). На ступне так же, как и на руке, находятся важнейшие точки, которые влияют на физическое и психическое состояние человека.</w:t>
      </w: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научить детей снижать напряжение со ступней с помощью веселых упражнений.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«Слепки ступней»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их делают на песке или глине. Для этого в группе нужно иметь поднос с соответствующим материалом.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«Угадай, чей след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хождение босиком по рулону бумаги (обоев) мокрыми ногами, окрашенными слабый раствор зелёнки. Можно сочинить и детективную историю «Куда ведет след».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«Собери листья»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игроки сидят на стульях. На полу разложить «листья» (из бумаги, ткани, тонкого полотна). Их надо собрать пальцами ног. Выиграет тот, кто больше листьев соберёт.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Напиши имя»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зажимает между большим и вторым пальцами ноги карандаши и пытается «оставить автограф».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«Нарисуй огурец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(яблоко, квадрат, солнце, дом, треугольник). Так же зажатыми в пальцах ног карандашом надо нарисовать названную фигуру. Выигрывает тот, у кого рисунок больше соответствует замыслу.</w:t>
      </w: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младших дошкольников подбираются более легкие упражнения: «Аплодисменты ступнями», «Разведи пальцы ног», «Пятка о пятку», «Ноги здороваются».</w:t>
      </w: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массажа, для развития моторики используют различные пальчиковые игры. Их можно условно разделить на группы: (Показ и объяснение их влияния на развитие тех или иных психомоторных способностей)</w:t>
      </w: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Пальчиковые упражнения в сочетании с </w:t>
      </w:r>
      <w:proofErr w:type="spell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самомассажем</w:t>
      </w:r>
      <w:proofErr w:type="spell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кистей и пальцев рук («Помоем руки», «Погреем руки», «Гуси щиплют травку», «Надеваем перчатки» и т.п.).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Игры-манипуляции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(«Сорока», «Пальчик-мальчик, где ты был?», «Этот пальчик – дедушка» и т.п.).</w:t>
      </w:r>
      <w:proofErr w:type="gramEnd"/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Сюжетные пальчиковые игры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(«Пальчики здороваются», «Очки», «Стул», «Колокольчик», «Зайчик», «Утка» и т.п.).</w:t>
      </w:r>
      <w:proofErr w:type="gramEnd"/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Театр в руке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(«Теремок», «Апельсин», «Как у бабушки Наташи» и т.п.)</w:t>
      </w:r>
    </w:p>
    <w:p w:rsidR="00F52076" w:rsidRDefault="00F52076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9631D" w:rsidRDefault="0059631D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Пальчиковые упражнения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(«гимнастика мозга», «Колечко», «Кулак – ребро – ладонь», «Ухо – нос», «Симметричные рисунки», «Горизонтальные восьмерки»).</w:t>
      </w:r>
      <w:proofErr w:type="gramEnd"/>
    </w:p>
    <w:p w:rsidR="00F52076" w:rsidRPr="0059631D" w:rsidRDefault="00F52076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59631D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Помимо массажа и пальчиковых игр для развития мышц рук и координации их движений используют упражнения с различными материалами и мелкими предметами: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 из счетных палочек;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из пластилина, соленого теста, теплого воска;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обрывание бумаги разной плотности фактуры;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сминание</w:t>
      </w:r>
      <w:proofErr w:type="spell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разглаживание ладонью и пальцами листа бумаги;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из природного материала;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выкладывание из камешков, круп, косточек, ягод, плодов и семян различных изображений;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завязывание бантов и узлов;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клубочками ниток;</w:t>
      </w:r>
    </w:p>
    <w:p w:rsidR="0059631D" w:rsidRPr="0059631D" w:rsidRDefault="0059631D" w:rsidP="005963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любыми видами мозаик и конструкторов и т.п.</w:t>
      </w:r>
    </w:p>
    <w:p w:rsidR="0059631D" w:rsidRDefault="0059631D" w:rsidP="005963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Медики и педагоги едины в своем мнении</w:t>
      </w:r>
      <w:proofErr w:type="gram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такие игровые упражнения развивают представления детей о возможностях своего организма, улучшают память, внимание, устраняют психическую напряженность, восстанавливают бодрое настроение, благотворно влияют на мозг и нервную систему.</w:t>
      </w:r>
    </w:p>
    <w:p w:rsidR="00F52076" w:rsidRPr="0059631D" w:rsidRDefault="00F52076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F8756E" w:rsidRPr="0059631D" w:rsidRDefault="0059631D" w:rsidP="0059631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осуществить с детьми проект, который мы условно назвали</w:t>
      </w:r>
      <w:r w:rsidR="00F53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6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«Наши руки».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Предложите им обмакнуть ладони в яркие краски (заранее разведите их и налейте в тарелки) и приложить к большому листу ватмана, на котором изображен только ствол. Получится разноцветное дерево с кроной листьев-рук. И пусть ребенок подумает и расскажет, что можно делать своими руками. Дети узнают, что руки - </w:t>
      </w:r>
      <w:proofErr w:type="gramStart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трудяги</w:t>
      </w:r>
      <w:proofErr w:type="gramEnd"/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могут все на свете, а</w:t>
      </w:r>
      <w:r w:rsidR="00F53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6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родителей появятся новые темы для интересных и познавательных бесед со своими детьми.</w:t>
      </w:r>
    </w:p>
    <w:sectPr w:rsidR="00F8756E" w:rsidRPr="0059631D" w:rsidSect="00F5207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D38B8"/>
    <w:multiLevelType w:val="multilevel"/>
    <w:tmpl w:val="5FE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631D"/>
    <w:rsid w:val="0059631D"/>
    <w:rsid w:val="007837A7"/>
    <w:rsid w:val="00946260"/>
    <w:rsid w:val="00EA4A8F"/>
    <w:rsid w:val="00F52076"/>
    <w:rsid w:val="00F530AC"/>
    <w:rsid w:val="00F8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9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31D"/>
  </w:style>
  <w:style w:type="paragraph" w:customStyle="1" w:styleId="c4">
    <w:name w:val="c4"/>
    <w:basedOn w:val="a"/>
    <w:rsid w:val="0059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31D"/>
  </w:style>
  <w:style w:type="paragraph" w:customStyle="1" w:styleId="c2">
    <w:name w:val="c2"/>
    <w:basedOn w:val="a"/>
    <w:rsid w:val="0059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2017-01-21T13:01:00Z</cp:lastPrinted>
  <dcterms:created xsi:type="dcterms:W3CDTF">2016-10-13T16:53:00Z</dcterms:created>
  <dcterms:modified xsi:type="dcterms:W3CDTF">2017-01-21T13:06:00Z</dcterms:modified>
</cp:coreProperties>
</file>